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 w:val="0"/>
          <w:snapToGrid w:val="0"/>
          <w:spacing w:val="20"/>
          <w:sz w:val="28"/>
          <w:szCs w:val="28"/>
        </w:rPr>
      </w:pPr>
      <w:r>
        <w:rPr>
          <w:rFonts w:hint="eastAsia" w:ascii="宋体" w:hAnsi="宋体"/>
          <w:b/>
          <w:bCs w:val="0"/>
          <w:snapToGrid w:val="0"/>
          <w:spacing w:val="20"/>
          <w:sz w:val="28"/>
          <w:szCs w:val="28"/>
        </w:rPr>
        <w:t>南京邮电大学举办国际会议校内审批表</w:t>
      </w:r>
    </w:p>
    <w:tbl>
      <w:tblPr>
        <w:tblStyle w:val="2"/>
        <w:tblW w:w="91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35"/>
        <w:gridCol w:w="1050"/>
        <w:gridCol w:w="1066"/>
        <w:gridCol w:w="439"/>
        <w:gridCol w:w="979"/>
        <w:gridCol w:w="213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会议名称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宋体" w:hAnsi="宋体"/>
                <w:position w:val="-25"/>
                <w:sz w:val="21"/>
                <w:szCs w:val="21"/>
              </w:rPr>
            </w:pPr>
            <w:r>
              <w:rPr>
                <w:rFonts w:hint="eastAsia" w:ascii="宋体" w:hAnsi="宋体"/>
                <w:position w:val="-25"/>
                <w:sz w:val="21"/>
                <w:szCs w:val="21"/>
              </w:rPr>
              <w:t>中文</w:t>
            </w:r>
          </w:p>
        </w:tc>
        <w:tc>
          <w:tcPr>
            <w:tcW w:w="7142" w:type="dxa"/>
            <w:gridSpan w:val="6"/>
          </w:tcPr>
          <w:p>
            <w:pPr>
              <w:rPr>
                <w:rFonts w:ascii="宋体" w:hAnsi="宋体"/>
                <w:position w:val="-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宋体" w:hAnsi="宋体"/>
                <w:position w:val="-25"/>
                <w:sz w:val="21"/>
                <w:szCs w:val="21"/>
              </w:rPr>
            </w:pPr>
            <w:r>
              <w:rPr>
                <w:rFonts w:hint="eastAsia" w:ascii="宋体" w:hAnsi="宋体"/>
                <w:position w:val="-25"/>
                <w:sz w:val="21"/>
                <w:szCs w:val="21"/>
              </w:rPr>
              <w:t>英文</w:t>
            </w:r>
          </w:p>
        </w:tc>
        <w:tc>
          <w:tcPr>
            <w:tcW w:w="7142" w:type="dxa"/>
            <w:gridSpan w:val="6"/>
          </w:tcPr>
          <w:p>
            <w:pPr>
              <w:rPr>
                <w:rFonts w:ascii="宋体" w:hAnsi="宋体"/>
                <w:position w:val="-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举办日期</w:t>
            </w:r>
          </w:p>
        </w:tc>
        <w:tc>
          <w:tcPr>
            <w:tcW w:w="285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会议地点</w:t>
            </w:r>
          </w:p>
        </w:tc>
        <w:tc>
          <w:tcPr>
            <w:tcW w:w="360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主办单位</w:t>
            </w:r>
          </w:p>
        </w:tc>
        <w:tc>
          <w:tcPr>
            <w:tcW w:w="787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承办单位</w:t>
            </w:r>
          </w:p>
        </w:tc>
        <w:tc>
          <w:tcPr>
            <w:tcW w:w="787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合办单位</w:t>
            </w:r>
          </w:p>
        </w:tc>
        <w:tc>
          <w:tcPr>
            <w:tcW w:w="787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37" w:type="dxa"/>
            <w:gridSpan w:val="8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会议规模：               中方（含港澳台）：                      外方：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45" w:type="dxa"/>
            <w:gridSpan w:val="3"/>
          </w:tcPr>
          <w:p>
            <w:pPr>
              <w:spacing w:before="31" w:beforeLines="10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hint="eastAsia" w:ascii="宋体" w:hAnsi="宋体"/>
                <w:position w:val="-24"/>
                <w:sz w:val="21"/>
                <w:szCs w:val="21"/>
              </w:rPr>
              <w:t>是否邀请台湾地区代表参会</w:t>
            </w:r>
          </w:p>
        </w:tc>
        <w:tc>
          <w:tcPr>
            <w:tcW w:w="1505" w:type="dxa"/>
            <w:gridSpan w:val="2"/>
          </w:tcPr>
          <w:p>
            <w:pPr>
              <w:spacing w:before="31" w:beforeLines="10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hint="eastAsia" w:ascii="宋体" w:hAnsi="宋体"/>
                <w:position w:val="-24"/>
                <w:sz w:val="21"/>
                <w:szCs w:val="21"/>
              </w:rPr>
              <w:t xml:space="preserve">  是  否</w:t>
            </w:r>
          </w:p>
        </w:tc>
        <w:tc>
          <w:tcPr>
            <w:tcW w:w="3115" w:type="dxa"/>
            <w:gridSpan w:val="2"/>
          </w:tcPr>
          <w:p>
            <w:pPr>
              <w:spacing w:before="31" w:beforeLines="10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hint="eastAsia" w:ascii="宋体" w:hAnsi="宋体"/>
                <w:position w:val="-24"/>
                <w:sz w:val="21"/>
                <w:szCs w:val="21"/>
              </w:rPr>
              <w:t>是否申请国（境）外资助</w:t>
            </w:r>
          </w:p>
        </w:tc>
        <w:tc>
          <w:tcPr>
            <w:tcW w:w="1472" w:type="dxa"/>
          </w:tcPr>
          <w:p>
            <w:pPr>
              <w:spacing w:before="31" w:beforeLines="10"/>
              <w:ind w:firstLine="210" w:firstLineChars="100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hint="eastAsia" w:ascii="宋体" w:hAnsi="宋体"/>
                <w:position w:val="-24"/>
                <w:sz w:val="21"/>
                <w:szCs w:val="21"/>
              </w:rPr>
              <w:t>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3045" w:type="dxa"/>
            <w:gridSpan w:val="3"/>
          </w:tcPr>
          <w:p>
            <w:pPr>
              <w:spacing w:before="31" w:beforeLines="10" w:line="2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是否邀请外国政要参会（部长及以上官员包括前政要）</w:t>
            </w:r>
          </w:p>
        </w:tc>
        <w:tc>
          <w:tcPr>
            <w:tcW w:w="1505" w:type="dxa"/>
            <w:gridSpan w:val="2"/>
          </w:tcPr>
          <w:p>
            <w:pPr>
              <w:spacing w:before="31" w:beforeLines="10"/>
              <w:ind w:firstLine="210" w:firstLineChars="100"/>
              <w:rPr>
                <w:rFonts w:ascii="宋体" w:hAnsi="宋体"/>
                <w:position w:val="-26"/>
                <w:sz w:val="21"/>
                <w:szCs w:val="21"/>
              </w:rPr>
            </w:pPr>
            <w:r>
              <w:rPr>
                <w:rFonts w:hint="eastAsia" w:ascii="宋体" w:hAnsi="宋体"/>
                <w:position w:val="-26"/>
                <w:sz w:val="21"/>
                <w:szCs w:val="21"/>
              </w:rPr>
              <w:t>是  否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</w:tcPr>
          <w:p>
            <w:pPr>
              <w:spacing w:before="31" w:beforeLines="10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hint="eastAsia" w:ascii="宋体" w:hAnsi="宋体"/>
                <w:position w:val="-24"/>
                <w:sz w:val="21"/>
                <w:szCs w:val="21"/>
              </w:rPr>
              <w:t>是否邀请国外媒体与会活动</w:t>
            </w:r>
          </w:p>
        </w:tc>
        <w:tc>
          <w:tcPr>
            <w:tcW w:w="1472" w:type="dxa"/>
            <w:tcBorders>
              <w:bottom w:val="single" w:color="auto" w:sz="4" w:space="0"/>
            </w:tcBorders>
          </w:tcPr>
          <w:p>
            <w:pPr>
              <w:spacing w:before="31" w:beforeLines="10"/>
              <w:ind w:firstLine="210" w:firstLineChars="100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hint="eastAsia" w:ascii="宋体" w:hAnsi="宋体"/>
                <w:position w:val="-24"/>
                <w:sz w:val="21"/>
                <w:szCs w:val="21"/>
              </w:rPr>
              <w:t>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3045" w:type="dxa"/>
            <w:gridSpan w:val="3"/>
            <w:tcBorders>
              <w:bottom w:val="single" w:color="auto" w:sz="4" w:space="0"/>
            </w:tcBorders>
          </w:tcPr>
          <w:p>
            <w:pPr>
              <w:spacing w:before="31" w:beforeLines="10" w:line="2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是否涉及政治敏感话题、国家机密等问题</w:t>
            </w:r>
          </w:p>
        </w:tc>
        <w:tc>
          <w:tcPr>
            <w:tcW w:w="1505" w:type="dxa"/>
            <w:gridSpan w:val="2"/>
            <w:tcBorders>
              <w:bottom w:val="single" w:color="auto" w:sz="4" w:space="0"/>
            </w:tcBorders>
          </w:tcPr>
          <w:p>
            <w:pPr>
              <w:spacing w:before="31" w:beforeLines="10"/>
              <w:ind w:firstLine="210" w:firstLineChars="100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hint="eastAsia" w:ascii="宋体" w:hAnsi="宋体"/>
                <w:position w:val="-26"/>
                <w:sz w:val="21"/>
                <w:szCs w:val="21"/>
              </w:rPr>
              <w:t>是  否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</w:tcPr>
          <w:p>
            <w:pPr>
              <w:spacing w:before="31" w:beforeLines="10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hint="eastAsia" w:ascii="宋体" w:hAnsi="宋体"/>
                <w:position w:val="-24"/>
                <w:sz w:val="21"/>
                <w:szCs w:val="21"/>
              </w:rPr>
              <w:t>是否邀请外国驻华使节官员</w:t>
            </w:r>
          </w:p>
        </w:tc>
        <w:tc>
          <w:tcPr>
            <w:tcW w:w="1472" w:type="dxa"/>
            <w:tcBorders>
              <w:bottom w:val="single" w:color="auto" w:sz="4" w:space="0"/>
            </w:tcBorders>
          </w:tcPr>
          <w:p>
            <w:pPr>
              <w:spacing w:before="31" w:beforeLines="10"/>
              <w:ind w:firstLine="210" w:firstLineChars="100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hint="eastAsia" w:ascii="宋体" w:hAnsi="宋体"/>
                <w:position w:val="-24"/>
                <w:sz w:val="21"/>
                <w:szCs w:val="21"/>
              </w:rPr>
              <w:t>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550" w:type="dxa"/>
            <w:gridSpan w:val="5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会议经费来源：</w:t>
            </w:r>
          </w:p>
        </w:tc>
        <w:tc>
          <w:tcPr>
            <w:tcW w:w="4587" w:type="dxa"/>
            <w:gridSpan w:val="3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会议联系人：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550" w:type="dxa"/>
            <w:gridSpan w:val="5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position w:val="-26"/>
                <w:sz w:val="21"/>
                <w:szCs w:val="21"/>
              </w:rPr>
              <w:t>二级部门意见: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负责人签名：</w:t>
            </w:r>
          </w:p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（二级部门盖章）       </w:t>
            </w:r>
          </w:p>
          <w:p>
            <w:pPr>
              <w:ind w:firstLine="273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年   月   日</w:t>
            </w:r>
          </w:p>
        </w:tc>
        <w:tc>
          <w:tcPr>
            <w:tcW w:w="4587" w:type="dxa"/>
            <w:gridSpan w:val="3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position w:val="-26"/>
                <w:sz w:val="21"/>
                <w:szCs w:val="21"/>
              </w:rPr>
              <w:t>保密办意见：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负责人签名：</w:t>
            </w:r>
          </w:p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550" w:type="dxa"/>
            <w:gridSpan w:val="5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position w:val="-26"/>
                <w:sz w:val="21"/>
                <w:szCs w:val="21"/>
              </w:rPr>
              <w:t>科研院意见：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负责人签名：</w:t>
            </w:r>
          </w:p>
          <w:p>
            <w:pPr>
              <w:jc w:val="right"/>
              <w:rPr>
                <w:rFonts w:ascii="宋体" w:hAnsi="宋体"/>
                <w:position w:val="-26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  <w:tc>
          <w:tcPr>
            <w:tcW w:w="4587" w:type="dxa"/>
            <w:gridSpan w:val="3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position w:val="-26"/>
                <w:sz w:val="21"/>
                <w:szCs w:val="21"/>
              </w:rPr>
              <w:t>宣传部意见：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负责人签名：</w:t>
            </w:r>
          </w:p>
          <w:p>
            <w:pPr>
              <w:jc w:val="right"/>
              <w:rPr>
                <w:rFonts w:ascii="宋体" w:hAnsi="宋体"/>
                <w:position w:val="-26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4550" w:type="dxa"/>
            <w:gridSpan w:val="5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position w:val="-26"/>
                <w:sz w:val="21"/>
                <w:szCs w:val="21"/>
              </w:rPr>
              <w:t>国际合作交流处意见：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负责人签名：</w:t>
            </w:r>
          </w:p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</w:t>
            </w:r>
          </w:p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年   月   日  </w:t>
            </w:r>
          </w:p>
        </w:tc>
        <w:tc>
          <w:tcPr>
            <w:tcW w:w="4587" w:type="dxa"/>
            <w:gridSpan w:val="3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position w:val="-26"/>
                <w:sz w:val="21"/>
                <w:szCs w:val="21"/>
              </w:rPr>
              <w:t>外事主管校领导审批意见: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签名：</w:t>
            </w:r>
          </w:p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</w:t>
            </w:r>
          </w:p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</w:tbl>
    <w:p>
      <w:pPr>
        <w:spacing w:line="0" w:lineRule="atLeast"/>
        <w:rPr>
          <w:rFonts w:hint="eastAsia"/>
          <w:bCs/>
          <w:sz w:val="18"/>
          <w:szCs w:val="18"/>
        </w:rPr>
      </w:pPr>
    </w:p>
    <w:p>
      <w:pPr>
        <w:spacing w:line="0" w:lineRule="atLeast"/>
        <w:rPr>
          <w:rFonts w:ascii="楷体_GB2312" w:eastAsia="楷体_GB2312"/>
          <w:sz w:val="18"/>
          <w:szCs w:val="18"/>
        </w:rPr>
      </w:pPr>
      <w:r>
        <w:rPr>
          <w:rFonts w:hint="eastAsia"/>
          <w:bCs/>
          <w:sz w:val="18"/>
          <w:szCs w:val="18"/>
        </w:rPr>
        <w:t>填表须知：</w:t>
      </w:r>
      <w:r>
        <w:rPr>
          <w:rFonts w:hint="eastAsia" w:ascii="楷体_GB2312" w:eastAsia="楷体_GB2312"/>
          <w:sz w:val="18"/>
          <w:szCs w:val="18"/>
        </w:rPr>
        <w:t xml:space="preserve">                                             </w:t>
      </w:r>
      <w:r>
        <w:rPr>
          <w:rFonts w:hint="eastAsia" w:ascii="楷体_GB2312" w:eastAsia="楷体_GB2312"/>
          <w:bCs/>
          <w:sz w:val="18"/>
          <w:szCs w:val="18"/>
        </w:rPr>
        <w:t xml:space="preserve"> </w:t>
      </w:r>
    </w:p>
    <w:p>
      <w:pPr>
        <w:spacing w:line="300" w:lineRule="exact"/>
        <w:rPr>
          <w:rFonts w:hint="default" w:eastAsia="仿宋_GB2312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 xml:space="preserve">1. </w:t>
      </w:r>
      <w:r>
        <w:rPr>
          <w:rFonts w:hint="eastAsia"/>
          <w:sz w:val="18"/>
          <w:szCs w:val="18"/>
          <w:lang w:val="en-US" w:eastAsia="zh-CN"/>
        </w:rPr>
        <w:t>人文社科类国际会议提交社科处审批，自然科学类国际会议提交科技处审批。</w:t>
      </w:r>
      <w:bookmarkStart w:id="0" w:name="_GoBack"/>
      <w:bookmarkEnd w:id="0"/>
    </w:p>
    <w:p>
      <w:pPr>
        <w:numPr>
          <w:ilvl w:val="0"/>
          <w:numId w:val="1"/>
        </w:num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本表各栏目若不够填写，可自行加页。加页需紧接该栏目后，并注明“第X栏加页”。</w:t>
      </w:r>
    </w:p>
    <w:p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. 本表有关证明材料一律采用复印件形式，且复印件尺寸规格需与本表相同。</w:t>
      </w:r>
    </w:p>
    <w:p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4</w:t>
      </w:r>
      <w:r>
        <w:rPr>
          <w:rFonts w:hint="eastAsia"/>
          <w:sz w:val="18"/>
          <w:szCs w:val="18"/>
        </w:rPr>
        <w:t>. 本表填写一份报国际合作交流处，同时以电子文本形式发送信箱：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"mailto:gjjlc@njnu.edu.cn" </w:instrText>
      </w:r>
      <w:r>
        <w:rPr>
          <w:color w:val="auto"/>
        </w:rPr>
        <w:fldChar w:fldCharType="separate"/>
      </w:r>
      <w:r>
        <w:rPr>
          <w:rStyle w:val="4"/>
          <w:rFonts w:hint="eastAsia"/>
          <w:color w:val="auto"/>
          <w:sz w:val="18"/>
          <w:szCs w:val="18"/>
          <w:lang w:val="en-US" w:eastAsia="zh-CN"/>
        </w:rPr>
        <w:t>shijie</w:t>
      </w:r>
      <w:r>
        <w:rPr>
          <w:rStyle w:val="4"/>
          <w:rFonts w:hint="eastAsia"/>
          <w:color w:val="auto"/>
          <w:sz w:val="18"/>
          <w:szCs w:val="18"/>
        </w:rPr>
        <w:t>@njupt.edu.cn</w:t>
      </w:r>
      <w:r>
        <w:rPr>
          <w:rStyle w:val="4"/>
          <w:rFonts w:hint="eastAsia"/>
          <w:color w:val="auto"/>
          <w:sz w:val="18"/>
          <w:szCs w:val="18"/>
        </w:rPr>
        <w:fldChar w:fldCharType="end"/>
      </w:r>
      <w:r>
        <w:rPr>
          <w:rFonts w:hint="eastAsia"/>
          <w:color w:val="auto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4FF07B"/>
    <w:multiLevelType w:val="singleLevel"/>
    <w:tmpl w:val="C64FF07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2YWQ1ZmIyNTQ1YjFlZjViZTUyMDc2ODQ4NmY2MDUifQ=="/>
  </w:docVars>
  <w:rsids>
    <w:rsidRoot w:val="006149FC"/>
    <w:rsid w:val="002775FF"/>
    <w:rsid w:val="006149FC"/>
    <w:rsid w:val="00642F93"/>
    <w:rsid w:val="006C6269"/>
    <w:rsid w:val="00D66596"/>
    <w:rsid w:val="1E3754BD"/>
    <w:rsid w:val="5862108D"/>
    <w:rsid w:val="5CCC358F"/>
    <w:rsid w:val="68832666"/>
    <w:rsid w:val="6E544DEC"/>
    <w:rsid w:val="71393882"/>
    <w:rsid w:val="7CAF7FAD"/>
    <w:rsid w:val="7FE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418</Characters>
  <Lines>5</Lines>
  <Paragraphs>1</Paragraphs>
  <TotalTime>12</TotalTime>
  <ScaleCrop>false</ScaleCrop>
  <LinksUpToDate>false</LinksUpToDate>
  <CharactersWithSpaces>655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2022-09-23T01:37:00Z</dcterms:created>
  <dc:creator>dell</dc:creator>
  <cp:lastModifiedBy>dell</cp:lastModifiedBy>
  <dcterms:modified xsi:type="dcterms:W3CDTF">2022-09-23T01:52:03Z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F0B3D8765C0A48B691A74AF1F5151665</vt:lpwstr>
  </property>
</Properties>
</file>